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1"/>
        <w:gridCol w:w="4745"/>
        <w:gridCol w:w="843"/>
        <w:gridCol w:w="5380"/>
      </w:tblGrid>
      <w:tr w:rsidR="00B7782F" w:rsidRPr="00BE7236" w:rsidTr="00533830">
        <w:trPr>
          <w:tblHeader/>
        </w:trPr>
        <w:tc>
          <w:tcPr>
            <w:tcW w:w="4781" w:type="dxa"/>
          </w:tcPr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</w:t>
            </w:r>
            <w:r w:rsidRPr="00BE7236">
              <w:rPr>
                <w:sz w:val="28"/>
                <w:szCs w:val="28"/>
              </w:rPr>
              <w:t>: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 xml:space="preserve">Начальник 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 xml:space="preserve">__________________ 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88" w:type="dxa"/>
            <w:gridSpan w:val="2"/>
          </w:tcPr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УТВЕРЖДАЮ: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 д</w:t>
            </w:r>
            <w:r w:rsidRPr="00BE7236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BE7236">
              <w:rPr>
                <w:sz w:val="28"/>
                <w:szCs w:val="28"/>
              </w:rPr>
              <w:t xml:space="preserve"> по качеству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 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</w:t>
            </w:r>
            <w:r w:rsidRPr="002550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E609A">
              <w:rPr>
                <w:sz w:val="28"/>
                <w:szCs w:val="28"/>
              </w:rPr>
              <w:t xml:space="preserve"> </w:t>
            </w:r>
            <w:r w:rsidRPr="00BE7236">
              <w:rPr>
                <w:sz w:val="28"/>
                <w:szCs w:val="28"/>
              </w:rPr>
              <w:t>г.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80" w:type="dxa"/>
          </w:tcPr>
          <w:p w:rsidR="00B7782F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СОГЛАСОВАНО: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________________________________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________________________________</w:t>
            </w:r>
          </w:p>
          <w:p w:rsidR="00B7782F" w:rsidRPr="00BE7236" w:rsidRDefault="00045204" w:rsidP="005338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</w:t>
            </w:r>
            <w:r w:rsidR="000E18C0">
              <w:rPr>
                <w:sz w:val="28"/>
                <w:szCs w:val="28"/>
              </w:rPr>
              <w:t>О</w:t>
            </w:r>
            <w:r w:rsidR="00B7782F" w:rsidRPr="00BE7236">
              <w:rPr>
                <w:sz w:val="28"/>
                <w:szCs w:val="28"/>
              </w:rPr>
              <w:t xml:space="preserve"> «</w:t>
            </w:r>
            <w:r w:rsidR="00B7782F">
              <w:rPr>
                <w:sz w:val="28"/>
                <w:szCs w:val="28"/>
              </w:rPr>
              <w:t>РН-Снабжение</w:t>
            </w:r>
            <w:r w:rsidR="00B7782F" w:rsidRPr="00BE7236">
              <w:rPr>
                <w:sz w:val="28"/>
                <w:szCs w:val="28"/>
              </w:rPr>
              <w:t>»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  <w:r w:rsidRPr="00BE7236">
              <w:rPr>
                <w:sz w:val="28"/>
                <w:szCs w:val="28"/>
              </w:rPr>
              <w:t>ФИО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B7782F" w:rsidRPr="00BE7236" w:rsidTr="00533830">
        <w:trPr>
          <w:trHeight w:val="3204"/>
          <w:tblHeader/>
        </w:trPr>
        <w:tc>
          <w:tcPr>
            <w:tcW w:w="15749" w:type="dxa"/>
            <w:gridSpan w:val="4"/>
          </w:tcPr>
          <w:p w:rsidR="00B7782F" w:rsidRPr="00E51FEC" w:rsidRDefault="00B7782F" w:rsidP="00533830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</w:p>
          <w:p w:rsidR="00B7782F" w:rsidRPr="0063310E" w:rsidRDefault="00B7782F" w:rsidP="00533830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  <w:r w:rsidRPr="0063310E">
              <w:rPr>
                <w:b/>
                <w:sz w:val="56"/>
                <w:szCs w:val="56"/>
              </w:rPr>
              <w:t>План проверок и инспекций</w:t>
            </w:r>
          </w:p>
          <w:p w:rsidR="00A46CDB" w:rsidRPr="00A46CDB" w:rsidRDefault="00B7782F" w:rsidP="00683296">
            <w:pPr>
              <w:spacing w:after="0" w:line="240" w:lineRule="auto"/>
              <w:rPr>
                <w:sz w:val="32"/>
                <w:szCs w:val="32"/>
              </w:rPr>
            </w:pPr>
            <w:r w:rsidRPr="00BE7236">
              <w:rPr>
                <w:sz w:val="32"/>
                <w:szCs w:val="32"/>
              </w:rPr>
              <w:t>Наименование объекта:</w:t>
            </w:r>
            <w:r w:rsidR="00683296">
              <w:rPr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A46CDB" w:rsidRPr="00A46CDB">
              <w:rPr>
                <w:rFonts w:asciiTheme="minorHAnsi" w:hAnsiTheme="minorHAnsi" w:cstheme="minorHAnsi"/>
                <w:bCs/>
                <w:caps/>
                <w:kern w:val="36"/>
                <w:sz w:val="32"/>
                <w:szCs w:val="32"/>
              </w:rPr>
              <w:t>СИСТЕМА ИЗМЕРЕНИЯ КОЛИЧЕСТВА И ПОКАЗАТЕЛЕЙ КАЧЕСТВА НЕФТИ (СИКН)</w:t>
            </w:r>
          </w:p>
          <w:p w:rsidR="00B7782F" w:rsidRPr="00BE7236" w:rsidRDefault="00B7782F" w:rsidP="00533830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7782F" w:rsidRPr="00BE7236" w:rsidTr="00533830">
        <w:trPr>
          <w:trHeight w:val="3862"/>
          <w:tblHeader/>
        </w:trPr>
        <w:tc>
          <w:tcPr>
            <w:tcW w:w="9526" w:type="dxa"/>
            <w:gridSpan w:val="2"/>
          </w:tcPr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lastRenderedPageBreak/>
              <w:t>СОГЛАСОВАНО: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B7782F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_______________________________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223" w:type="dxa"/>
            <w:gridSpan w:val="2"/>
          </w:tcPr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</w:t>
            </w:r>
            <w:r w:rsidRPr="00BE7236">
              <w:rPr>
                <w:sz w:val="28"/>
                <w:szCs w:val="28"/>
              </w:rPr>
              <w:t>НО: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BE7236">
              <w:rPr>
                <w:sz w:val="28"/>
                <w:szCs w:val="28"/>
                <w:lang w:val="en-US"/>
              </w:rPr>
              <w:t>________________________________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BE7236">
              <w:rPr>
                <w:sz w:val="28"/>
                <w:szCs w:val="28"/>
                <w:lang w:val="en-US"/>
              </w:rPr>
              <w:t>________________________________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br/>
              <w:t>________________________________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  <w:r w:rsidRPr="00BE7236">
              <w:rPr>
                <w:sz w:val="28"/>
                <w:szCs w:val="28"/>
              </w:rPr>
              <w:t>«____»_____________________ 201</w:t>
            </w:r>
            <w:r>
              <w:rPr>
                <w:sz w:val="28"/>
                <w:szCs w:val="28"/>
              </w:rPr>
              <w:t>8</w:t>
            </w:r>
            <w:r w:rsidRPr="00BE7236">
              <w:rPr>
                <w:sz w:val="28"/>
                <w:szCs w:val="28"/>
              </w:rPr>
              <w:t xml:space="preserve"> г.</w:t>
            </w:r>
          </w:p>
          <w:p w:rsidR="00B7782F" w:rsidRPr="00BE7236" w:rsidRDefault="00B7782F" w:rsidP="0053383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4536DC" w:rsidRDefault="004536DC"/>
    <w:tbl>
      <w:tblPr>
        <w:tblW w:w="16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5"/>
        <w:gridCol w:w="6"/>
        <w:gridCol w:w="3118"/>
        <w:gridCol w:w="3066"/>
        <w:gridCol w:w="2462"/>
        <w:gridCol w:w="936"/>
        <w:gridCol w:w="220"/>
        <w:gridCol w:w="1323"/>
        <w:gridCol w:w="777"/>
        <w:gridCol w:w="1879"/>
        <w:gridCol w:w="220"/>
        <w:gridCol w:w="1963"/>
        <w:gridCol w:w="6"/>
      </w:tblGrid>
      <w:tr w:rsidR="00EE500A" w:rsidRPr="00EE500A" w:rsidTr="0050338F">
        <w:trPr>
          <w:gridAfter w:val="1"/>
          <w:wAfter w:w="6" w:type="dxa"/>
          <w:trHeight w:val="300"/>
          <w:tblHeader/>
          <w:jc w:val="center"/>
        </w:trPr>
        <w:tc>
          <w:tcPr>
            <w:tcW w:w="3539" w:type="dxa"/>
            <w:gridSpan w:val="3"/>
            <w:noWrap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Изготовитель: </w:t>
            </w:r>
            <w:r w:rsidRPr="00EE500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______________</w:t>
            </w:r>
          </w:p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Поставщик: </w:t>
            </w:r>
            <w:r w:rsidRPr="00EE500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______________</w:t>
            </w:r>
          </w:p>
        </w:tc>
        <w:tc>
          <w:tcPr>
            <w:tcW w:w="10663" w:type="dxa"/>
            <w:gridSpan w:val="7"/>
            <w:noWrap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План проверок и инспекций</w:t>
            </w:r>
          </w:p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sz w:val="18"/>
                <w:szCs w:val="18"/>
              </w:rPr>
              <w:t>_____________________________</w:t>
            </w:r>
          </w:p>
        </w:tc>
        <w:tc>
          <w:tcPr>
            <w:tcW w:w="2183" w:type="dxa"/>
            <w:gridSpan w:val="2"/>
            <w:noWrap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Редакция: __</w:t>
            </w:r>
          </w:p>
        </w:tc>
      </w:tr>
      <w:tr w:rsidR="00EE500A" w:rsidRPr="00EE500A" w:rsidTr="00A46CDB">
        <w:trPr>
          <w:gridAfter w:val="1"/>
          <w:wAfter w:w="6" w:type="dxa"/>
          <w:trHeight w:val="418"/>
          <w:tblHeader/>
          <w:jc w:val="center"/>
        </w:trPr>
        <w:tc>
          <w:tcPr>
            <w:tcW w:w="3539" w:type="dxa"/>
            <w:gridSpan w:val="3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Заказчик: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45204">
              <w:rPr>
                <w:rFonts w:ascii="Times New Roman" w:hAnsi="Times New Roman"/>
                <w:sz w:val="18"/>
                <w:szCs w:val="18"/>
              </w:rPr>
              <w:t>ОО</w:t>
            </w:r>
            <w:r w:rsidRPr="00EE500A">
              <w:rPr>
                <w:rFonts w:ascii="Times New Roman" w:hAnsi="Times New Roman"/>
                <w:sz w:val="18"/>
                <w:szCs w:val="18"/>
              </w:rPr>
              <w:t>О «РН-Снабжение»</w:t>
            </w:r>
          </w:p>
        </w:tc>
        <w:tc>
          <w:tcPr>
            <w:tcW w:w="10663" w:type="dxa"/>
            <w:gridSpan w:val="7"/>
            <w:vAlign w:val="center"/>
          </w:tcPr>
          <w:p w:rsidR="00EE500A" w:rsidRPr="00A46CDB" w:rsidRDefault="00EE500A" w:rsidP="00A46CDB">
            <w:pPr>
              <w:pStyle w:val="a4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A46CD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Продукция: </w:t>
            </w:r>
            <w:r w:rsidR="00A46CDB" w:rsidRPr="00A46CDB">
              <w:rPr>
                <w:rFonts w:ascii="Times New Roman" w:hAnsi="Times New Roman"/>
                <w:b/>
                <w:sz w:val="18"/>
                <w:szCs w:val="18"/>
              </w:rPr>
              <w:t>Система измерения количества и показателей качества нефти (</w:t>
            </w:r>
            <w:r w:rsidR="00A46CDB">
              <w:rPr>
                <w:rFonts w:ascii="Times New Roman" w:hAnsi="Times New Roman"/>
                <w:b/>
                <w:sz w:val="18"/>
                <w:szCs w:val="18"/>
              </w:rPr>
              <w:t>СИКН</w:t>
            </w:r>
            <w:r w:rsidR="00A46CDB" w:rsidRPr="00A46CDB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183" w:type="dxa"/>
            <w:gridSpan w:val="2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Дата: _</w:t>
            </w:r>
            <w:proofErr w:type="gramStart"/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_</w:t>
            </w:r>
            <w:r w:rsidRPr="00EE500A">
              <w:rPr>
                <w:rFonts w:ascii="Times New Roman" w:hAnsi="Times New Roman"/>
                <w:sz w:val="18"/>
                <w:szCs w:val="18"/>
              </w:rPr>
              <w:t>._</w:t>
            </w:r>
            <w:proofErr w:type="gramEnd"/>
            <w:r w:rsidRPr="00EE500A">
              <w:rPr>
                <w:rFonts w:ascii="Times New Roman" w:hAnsi="Times New Roman"/>
                <w:sz w:val="18"/>
                <w:szCs w:val="18"/>
              </w:rPr>
              <w:t>_.2018 г.</w:t>
            </w:r>
          </w:p>
        </w:tc>
      </w:tr>
      <w:tr w:rsidR="00EE500A" w:rsidRPr="00EE500A" w:rsidTr="0050338F">
        <w:trPr>
          <w:gridAfter w:val="1"/>
          <w:wAfter w:w="6" w:type="dxa"/>
          <w:trHeight w:val="300"/>
          <w:tblHeader/>
          <w:jc w:val="center"/>
        </w:trPr>
        <w:tc>
          <w:tcPr>
            <w:tcW w:w="3539" w:type="dxa"/>
            <w:gridSpan w:val="3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Инспекция:</w:t>
            </w:r>
            <w:r w:rsidRPr="00EE500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_______________________</w:t>
            </w:r>
          </w:p>
        </w:tc>
        <w:tc>
          <w:tcPr>
            <w:tcW w:w="10663" w:type="dxa"/>
            <w:gridSpan w:val="7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Нормативный документ</w:t>
            </w:r>
            <w:r w:rsidRPr="00EE5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: Рабочая конструкторская документация; Опросный лист; Требования нормативно-технической документации РФ;</w:t>
            </w:r>
          </w:p>
        </w:tc>
        <w:tc>
          <w:tcPr>
            <w:tcW w:w="2183" w:type="dxa"/>
            <w:gridSpan w:val="2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Лист:</w:t>
            </w:r>
          </w:p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Листов:</w:t>
            </w:r>
          </w:p>
        </w:tc>
      </w:tr>
      <w:tr w:rsidR="00EE500A" w:rsidRPr="00EE500A" w:rsidTr="0050338F">
        <w:trPr>
          <w:gridAfter w:val="1"/>
          <w:wAfter w:w="6" w:type="dxa"/>
          <w:trHeight w:val="525"/>
          <w:tblHeader/>
          <w:jc w:val="center"/>
        </w:trPr>
        <w:tc>
          <w:tcPr>
            <w:tcW w:w="3539" w:type="dxa"/>
            <w:gridSpan w:val="3"/>
            <w:vMerge w:val="restart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Метод проверки:</w:t>
            </w:r>
          </w:p>
        </w:tc>
        <w:tc>
          <w:tcPr>
            <w:tcW w:w="6464" w:type="dxa"/>
            <w:gridSpan w:val="3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наблюдение за ходом выполнения технологической или контрольной операции;</w:t>
            </w:r>
          </w:p>
        </w:tc>
        <w:tc>
          <w:tcPr>
            <w:tcW w:w="6382" w:type="dxa"/>
            <w:gridSpan w:val="6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И 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- проверка и испытания проводятся в присутствии представителей Заказчика и Инспекции;</w:t>
            </w:r>
          </w:p>
        </w:tc>
      </w:tr>
      <w:tr w:rsidR="00EE500A" w:rsidRPr="00EE500A" w:rsidTr="0050338F">
        <w:trPr>
          <w:gridAfter w:val="1"/>
          <w:wAfter w:w="6" w:type="dxa"/>
          <w:trHeight w:val="495"/>
          <w:tblHeader/>
          <w:jc w:val="center"/>
        </w:trPr>
        <w:tc>
          <w:tcPr>
            <w:tcW w:w="3539" w:type="dxa"/>
            <w:gridSpan w:val="3"/>
            <w:vMerge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64" w:type="dxa"/>
            <w:gridSpan w:val="3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проведение проверки документации (записей, отчетов, протоколов, сертификатов);</w:t>
            </w:r>
          </w:p>
        </w:tc>
        <w:tc>
          <w:tcPr>
            <w:tcW w:w="6382" w:type="dxa"/>
            <w:gridSpan w:val="6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EE500A" w:rsidRPr="00EE500A" w:rsidTr="0050338F">
        <w:trPr>
          <w:gridAfter w:val="1"/>
          <w:wAfter w:w="6" w:type="dxa"/>
          <w:trHeight w:val="173"/>
          <w:tblHeader/>
          <w:jc w:val="center"/>
        </w:trPr>
        <w:tc>
          <w:tcPr>
            <w:tcW w:w="3539" w:type="dxa"/>
            <w:gridSpan w:val="3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>Частота проверки:</w:t>
            </w:r>
          </w:p>
        </w:tc>
        <w:tc>
          <w:tcPr>
            <w:tcW w:w="12846" w:type="dxa"/>
            <w:gridSpan w:val="9"/>
            <w:vAlign w:val="center"/>
          </w:tcPr>
          <w:p w:rsidR="00EE500A" w:rsidRPr="00EE500A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выборочный контроль; </w:t>
            </w:r>
            <w:r w:rsidRPr="00EE50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EE500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- 100% контроль</w:t>
            </w:r>
          </w:p>
        </w:tc>
      </w:tr>
      <w:tr w:rsidR="00EE500A" w:rsidRPr="00683296" w:rsidTr="0050338F">
        <w:trPr>
          <w:gridAfter w:val="1"/>
          <w:wAfter w:w="6" w:type="dxa"/>
          <w:trHeight w:val="435"/>
          <w:tblHeader/>
          <w:jc w:val="center"/>
        </w:trPr>
        <w:tc>
          <w:tcPr>
            <w:tcW w:w="415" w:type="dxa"/>
            <w:vMerge w:val="restart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124" w:type="dxa"/>
            <w:gridSpan w:val="2"/>
            <w:vMerge w:val="restart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3066" w:type="dxa"/>
            <w:vMerge w:val="restart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2462" w:type="dxa"/>
            <w:vMerge w:val="restart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Место проведения контроля</w:t>
            </w:r>
          </w:p>
        </w:tc>
        <w:tc>
          <w:tcPr>
            <w:tcW w:w="2100" w:type="dxa"/>
            <w:gridSpan w:val="2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4062" w:type="dxa"/>
            <w:gridSpan w:val="3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EE500A" w:rsidRPr="00683296" w:rsidTr="0050338F">
        <w:trPr>
          <w:gridAfter w:val="1"/>
          <w:wAfter w:w="6" w:type="dxa"/>
          <w:trHeight w:val="420"/>
          <w:tblHeader/>
          <w:jc w:val="center"/>
        </w:trPr>
        <w:tc>
          <w:tcPr>
            <w:tcW w:w="415" w:type="dxa"/>
            <w:vMerge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vMerge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Merge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2" w:type="dxa"/>
            <w:vMerge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777" w:type="dxa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2099" w:type="dxa"/>
            <w:gridSpan w:val="2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963" w:type="dxa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</w:tr>
      <w:tr w:rsidR="005B56AB" w:rsidRPr="00EE500A" w:rsidTr="005B56AB">
        <w:trPr>
          <w:trHeight w:val="159"/>
          <w:tblHeader/>
          <w:jc w:val="center"/>
        </w:trPr>
        <w:tc>
          <w:tcPr>
            <w:tcW w:w="421" w:type="dxa"/>
            <w:gridSpan w:val="2"/>
            <w:vAlign w:val="center"/>
          </w:tcPr>
          <w:p w:rsidR="005B56AB" w:rsidRPr="00683296" w:rsidRDefault="005B56AB" w:rsidP="005B56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5B56AB" w:rsidRPr="00683296" w:rsidRDefault="005B56AB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6" w:type="dxa"/>
            <w:vAlign w:val="center"/>
          </w:tcPr>
          <w:p w:rsidR="005B56AB" w:rsidRPr="00683296" w:rsidRDefault="005B56AB" w:rsidP="00A30E2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62" w:type="dxa"/>
            <w:vAlign w:val="center"/>
          </w:tcPr>
          <w:p w:rsidR="005B56AB" w:rsidRPr="00683296" w:rsidRDefault="005B56AB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56" w:type="dxa"/>
            <w:gridSpan w:val="2"/>
            <w:vAlign w:val="center"/>
          </w:tcPr>
          <w:p w:rsidR="005B56AB" w:rsidRPr="00683296" w:rsidRDefault="005B56AB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23" w:type="dxa"/>
            <w:vAlign w:val="center"/>
          </w:tcPr>
          <w:p w:rsidR="005B56AB" w:rsidRPr="00683296" w:rsidRDefault="005B56AB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77" w:type="dxa"/>
            <w:vAlign w:val="center"/>
          </w:tcPr>
          <w:p w:rsidR="005B56AB" w:rsidRPr="00683296" w:rsidRDefault="005B56AB" w:rsidP="00A30E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99" w:type="dxa"/>
            <w:gridSpan w:val="2"/>
            <w:vAlign w:val="center"/>
          </w:tcPr>
          <w:p w:rsidR="005B56AB" w:rsidRPr="00683296" w:rsidRDefault="005B56AB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69" w:type="dxa"/>
            <w:gridSpan w:val="2"/>
            <w:vAlign w:val="center"/>
          </w:tcPr>
          <w:p w:rsidR="005B56AB" w:rsidRPr="00683296" w:rsidRDefault="005B56AB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50338F" w:rsidRPr="00EE500A" w:rsidTr="0050338F">
        <w:trPr>
          <w:trHeight w:val="57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50338F" w:rsidRPr="00683296" w:rsidRDefault="0050338F" w:rsidP="00EE500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50338F" w:rsidRPr="00683296" w:rsidRDefault="0050338F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сертификатов ТР ТС на изготавливаемое оборудование</w:t>
            </w:r>
          </w:p>
        </w:tc>
        <w:tc>
          <w:tcPr>
            <w:tcW w:w="3066" w:type="dxa"/>
            <w:vAlign w:val="center"/>
          </w:tcPr>
          <w:p w:rsidR="0050338F" w:rsidRPr="00683296" w:rsidRDefault="00A30E2A" w:rsidP="00A30E2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действующих сертификатов ТР ТС на изготавливаемое оборудование</w:t>
            </w:r>
          </w:p>
        </w:tc>
        <w:tc>
          <w:tcPr>
            <w:tcW w:w="2462" w:type="dxa"/>
            <w:vAlign w:val="center"/>
          </w:tcPr>
          <w:p w:rsidR="0050338F" w:rsidRPr="00683296" w:rsidRDefault="00A30E2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нормативно-технической документации РФ</w:t>
            </w:r>
            <w:r w:rsidR="002A70AF"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, 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50338F" w:rsidRPr="00683296" w:rsidRDefault="0050338F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50338F" w:rsidRPr="00683296" w:rsidRDefault="00A30E2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30E2A" w:rsidRPr="00683296" w:rsidRDefault="00A30E2A" w:rsidP="00A30E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50338F" w:rsidRPr="00683296" w:rsidRDefault="00A30E2A" w:rsidP="00A30E2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50338F" w:rsidRPr="00683296" w:rsidRDefault="002A70AF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Оригиналы, заверенные копии</w:t>
            </w:r>
          </w:p>
        </w:tc>
        <w:tc>
          <w:tcPr>
            <w:tcW w:w="1969" w:type="dxa"/>
            <w:gridSpan w:val="2"/>
            <w:vAlign w:val="center"/>
          </w:tcPr>
          <w:p w:rsidR="0050338F" w:rsidRPr="00683296" w:rsidRDefault="002A70AF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50338F" w:rsidRPr="00EE500A" w:rsidTr="0050338F">
        <w:trPr>
          <w:trHeight w:val="578"/>
          <w:tblHeader/>
          <w:jc w:val="center"/>
        </w:trPr>
        <w:tc>
          <w:tcPr>
            <w:tcW w:w="421" w:type="dxa"/>
            <w:gridSpan w:val="2"/>
            <w:vAlign w:val="center"/>
          </w:tcPr>
          <w:p w:rsidR="00EE500A" w:rsidRPr="00683296" w:rsidRDefault="00EE500A" w:rsidP="00EE500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Контроль разрешительной документации на проведение сварочных работ, на проведение контроля неразрушающими методами</w:t>
            </w:r>
            <w:r w:rsidR="00A30977"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66" w:type="dxa"/>
            <w:vAlign w:val="center"/>
          </w:tcPr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действующей аттестации по НАКС технологии сварки, аттестации применяемого оборудования, применяемых сварочных материалов, аттестации лаборатории НК</w:t>
            </w:r>
          </w:p>
        </w:tc>
        <w:tc>
          <w:tcPr>
            <w:tcW w:w="2462" w:type="dxa"/>
            <w:vAlign w:val="center"/>
          </w:tcPr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РД 03-613-03</w:t>
            </w:r>
          </w:p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РД 03-614-03</w:t>
            </w:r>
          </w:p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РД 03-615-03</w:t>
            </w:r>
          </w:p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РД 03-372-00</w:t>
            </w:r>
          </w:p>
          <w:p w:rsidR="00EE500A" w:rsidRPr="00683296" w:rsidRDefault="00EE500A" w:rsidP="00EE500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1156" w:type="dxa"/>
            <w:gridSpan w:val="2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EE500A" w:rsidRPr="00683296" w:rsidRDefault="00EE500A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Копии свидетельств разрешительной документации</w:t>
            </w:r>
          </w:p>
        </w:tc>
        <w:tc>
          <w:tcPr>
            <w:tcW w:w="1969" w:type="dxa"/>
            <w:gridSpan w:val="2"/>
            <w:vAlign w:val="center"/>
          </w:tcPr>
          <w:p w:rsidR="00EE500A" w:rsidRPr="00683296" w:rsidRDefault="002A70AF" w:rsidP="00EE5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93605" w:rsidRPr="00EE500A" w:rsidTr="00683296">
        <w:trPr>
          <w:trHeight w:val="578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Контроль наличия согласования КД с Заказчиком.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Наличие согласования КД с Заказчиком.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Наличие согласования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93605" w:rsidRPr="00EE500A" w:rsidTr="0050338F">
        <w:trPr>
          <w:trHeight w:val="36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Контроль квалификации </w:t>
            </w:r>
            <w:proofErr w:type="gramStart"/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персонала  (</w:t>
            </w:r>
            <w:proofErr w:type="gramEnd"/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ОТК, ЛНМК, сварщики).</w:t>
            </w:r>
          </w:p>
        </w:tc>
        <w:tc>
          <w:tcPr>
            <w:tcW w:w="3066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Наличие действующих квалификационных удостоверений</w:t>
            </w:r>
          </w:p>
        </w:tc>
        <w:tc>
          <w:tcPr>
            <w:tcW w:w="2462" w:type="dxa"/>
            <w:vAlign w:val="center"/>
          </w:tcPr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РД 03-606-03</w:t>
            </w:r>
          </w:p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ПБ 03-440-02</w:t>
            </w:r>
          </w:p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ПБ 03-273-99</w:t>
            </w:r>
          </w:p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Федеральные нормы и правила в области промышленной безопасности (ФНП) «Требования к производству сварочных работ на опасных производственных объектах»</w:t>
            </w:r>
          </w:p>
        </w:tc>
        <w:tc>
          <w:tcPr>
            <w:tcW w:w="1156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Копии свидетельств аттестации персонала</w:t>
            </w:r>
          </w:p>
        </w:tc>
        <w:tc>
          <w:tcPr>
            <w:tcW w:w="196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93605" w:rsidRPr="00EE500A" w:rsidTr="0050338F">
        <w:trPr>
          <w:trHeight w:val="364"/>
          <w:tblHeader/>
          <w:jc w:val="center"/>
        </w:trPr>
        <w:tc>
          <w:tcPr>
            <w:tcW w:w="421" w:type="dxa"/>
            <w:gridSpan w:val="2"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Изучение и проверка рабочей документации изготовителя</w:t>
            </w:r>
          </w:p>
        </w:tc>
        <w:tc>
          <w:tcPr>
            <w:tcW w:w="3066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Рабочие чертежи, технологическая документация, методики, инструкции</w:t>
            </w:r>
          </w:p>
        </w:tc>
        <w:tc>
          <w:tcPr>
            <w:tcW w:w="2462" w:type="dxa"/>
            <w:vAlign w:val="center"/>
          </w:tcPr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Действующая НТД РФ, ЕСТД, ЕСКД, ОЛ/тех. требования заказчика,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>ОСТ 26.260.18-2004 «Блоки технологические для газовой и нефтяной промышленности. Общие технические условия»</w:t>
            </w:r>
          </w:p>
        </w:tc>
        <w:tc>
          <w:tcPr>
            <w:tcW w:w="1156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ОТК, КО</w:t>
            </w:r>
          </w:p>
        </w:tc>
        <w:tc>
          <w:tcPr>
            <w:tcW w:w="1323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93605" w:rsidRPr="00EE500A" w:rsidTr="0050338F">
        <w:trPr>
          <w:trHeight w:val="726"/>
          <w:tblHeader/>
          <w:jc w:val="center"/>
        </w:trPr>
        <w:tc>
          <w:tcPr>
            <w:tcW w:w="421" w:type="dxa"/>
            <w:gridSpan w:val="2"/>
            <w:vMerge w:val="restart"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93605" w:rsidRPr="00683296" w:rsidRDefault="00C93605" w:rsidP="00C93605">
            <w:pPr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Входной контроль материалов АКП, ЛКП, сварочные материалы и т.д.</w:t>
            </w:r>
          </w:p>
        </w:tc>
        <w:tc>
          <w:tcPr>
            <w:tcW w:w="3066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сертификатов на материалы</w:t>
            </w:r>
          </w:p>
        </w:tc>
        <w:tc>
          <w:tcPr>
            <w:tcW w:w="2462" w:type="dxa"/>
            <w:vMerge w:val="restart"/>
            <w:vAlign w:val="center"/>
          </w:tcPr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ГОСТ 24297-2013, ОЛ/тех. требования заказчика,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>ОСТ 26.260.18-2004 «Блоки технологические для газовой и нефтяной промышленности. Общие технические условия»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, КД</w:t>
            </w:r>
          </w:p>
        </w:tc>
        <w:tc>
          <w:tcPr>
            <w:tcW w:w="1156" w:type="dxa"/>
            <w:gridSpan w:val="2"/>
            <w:vMerge w:val="restart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Merge w:val="restart"/>
            <w:vAlign w:val="center"/>
          </w:tcPr>
          <w:p w:rsidR="00C93605" w:rsidRPr="00683296" w:rsidRDefault="00C93605" w:rsidP="00C936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C93605" w:rsidRPr="00683296" w:rsidRDefault="00C93605" w:rsidP="00C936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vMerge w:val="restart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материалов, комплектующих, в случае выявления несоответствий – акт несоответствия</w:t>
            </w:r>
          </w:p>
        </w:tc>
        <w:tc>
          <w:tcPr>
            <w:tcW w:w="1969" w:type="dxa"/>
            <w:gridSpan w:val="2"/>
            <w:vMerge w:val="restart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93605" w:rsidRPr="00EE500A" w:rsidTr="0050338F">
        <w:trPr>
          <w:trHeight w:val="798"/>
          <w:tblHeader/>
          <w:jc w:val="center"/>
        </w:trPr>
        <w:tc>
          <w:tcPr>
            <w:tcW w:w="421" w:type="dxa"/>
            <w:gridSpan w:val="2"/>
            <w:vMerge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Маркировка и внешний вид.</w:t>
            </w:r>
          </w:p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Наличие поверхностных дефектов</w:t>
            </w:r>
          </w:p>
        </w:tc>
        <w:tc>
          <w:tcPr>
            <w:tcW w:w="2462" w:type="dxa"/>
            <w:vMerge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Merge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Merge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3605" w:rsidRPr="00EE500A" w:rsidTr="0050338F">
        <w:trPr>
          <w:trHeight w:val="19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Входной контроль комплектующих и оборудования, КИПиА и т.д.</w:t>
            </w:r>
          </w:p>
        </w:tc>
        <w:tc>
          <w:tcPr>
            <w:tcW w:w="3066" w:type="dxa"/>
            <w:vAlign w:val="center"/>
          </w:tcPr>
          <w:p w:rsidR="00C93605" w:rsidRPr="00683296" w:rsidRDefault="00C93605" w:rsidP="00C9360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ЭД на комплектующие изделия, маркировка и внешний вид, наличие поверхностных дефектов</w:t>
            </w:r>
          </w:p>
        </w:tc>
        <w:tc>
          <w:tcPr>
            <w:tcW w:w="2462" w:type="dxa"/>
            <w:vAlign w:val="center"/>
          </w:tcPr>
          <w:p w:rsidR="00C93605" w:rsidRPr="00683296" w:rsidRDefault="00C93605" w:rsidP="00C9360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ГОСТ 24297-2013, ОЛ/тех. требования заказчика,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>ОСТ 26.260.18-2004 «Блоки технологические для газовой и нефтяной промышленности. Общие технические условия»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, КД</w:t>
            </w:r>
          </w:p>
        </w:tc>
        <w:tc>
          <w:tcPr>
            <w:tcW w:w="1156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материалов, комплектующих, в случае выявления несоответствий – акт несоответствия</w:t>
            </w:r>
          </w:p>
        </w:tc>
        <w:tc>
          <w:tcPr>
            <w:tcW w:w="196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C93605" w:rsidRPr="00683296" w:rsidTr="0050338F">
        <w:trPr>
          <w:gridAfter w:val="1"/>
          <w:wAfter w:w="6" w:type="dxa"/>
          <w:trHeight w:val="199"/>
          <w:tblHeader/>
          <w:jc w:val="center"/>
        </w:trPr>
        <w:tc>
          <w:tcPr>
            <w:tcW w:w="16385" w:type="dxa"/>
            <w:gridSpan w:val="12"/>
            <w:vAlign w:val="center"/>
          </w:tcPr>
          <w:p w:rsidR="00C93605" w:rsidRPr="00683296" w:rsidRDefault="00C93605" w:rsidP="00C93605">
            <w:pPr>
              <w:pStyle w:val="a3"/>
              <w:spacing w:after="0" w:line="240" w:lineRule="auto"/>
              <w:ind w:left="313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ИЗГОТОВЛЕНИЕ</w:t>
            </w:r>
          </w:p>
        </w:tc>
      </w:tr>
      <w:tr w:rsidR="00C93605" w:rsidRPr="00EE500A" w:rsidTr="0050338F">
        <w:trPr>
          <w:trHeight w:val="32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C93605" w:rsidRPr="00683296" w:rsidRDefault="00C93605" w:rsidP="00C9360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Изготовление рамы основания блока, каркаса</w:t>
            </w:r>
          </w:p>
        </w:tc>
        <w:tc>
          <w:tcPr>
            <w:tcW w:w="3066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23118-2012,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vAlign w:val="center"/>
          </w:tcPr>
          <w:p w:rsidR="00C93605" w:rsidRPr="00683296" w:rsidRDefault="00C93605" w:rsidP="00C9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683296" w:rsidTr="0050338F">
        <w:trPr>
          <w:trHeight w:val="32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Изготовление ограждающих конструкций блока, каркаса кровли блока</w:t>
            </w: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В соответствии с </w:t>
            </w:r>
            <w:proofErr w:type="gramStart"/>
            <w:r w:rsidRPr="00683296">
              <w:rPr>
                <w:rFonts w:ascii="Times New Roman" w:hAnsi="Times New Roman"/>
                <w:sz w:val="18"/>
                <w:szCs w:val="18"/>
              </w:rPr>
              <w:t>нормативной  документацией</w:t>
            </w:r>
            <w:proofErr w:type="gramEnd"/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23118-2012,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EE500A" w:rsidTr="0050338F">
        <w:trPr>
          <w:trHeight w:val="32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рамы</w:t>
            </w:r>
            <w:r w:rsidR="00683296" w:rsidRPr="0068329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83296" w:rsidRPr="00683296">
              <w:rPr>
                <w:rFonts w:ascii="Times New Roman" w:hAnsi="Times New Roman"/>
                <w:sz w:val="18"/>
                <w:szCs w:val="18"/>
              </w:rPr>
              <w:t>ограждающих конструкций блока, каркаса кровли блока</w:t>
            </w: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работ. Наличие/отсутствие недопустимых дефектов сварных соединений</w:t>
            </w: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23118-2012,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A46CDB" w:rsidTr="0050338F">
        <w:trPr>
          <w:trHeight w:val="32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Монтаж и подготовка под сварку трубопроводов, сварка трубопроводов</w:t>
            </w: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32569-2013,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50338F">
        <w:trPr>
          <w:trHeight w:val="32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683296" w:rsidRPr="00683296" w:rsidRDefault="00683296" w:rsidP="006832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 качества сварных соединений трубопроводов неразрушающими методами контроля</w:t>
            </w:r>
          </w:p>
        </w:tc>
        <w:tc>
          <w:tcPr>
            <w:tcW w:w="3066" w:type="dxa"/>
            <w:vAlign w:val="center"/>
          </w:tcPr>
          <w:p w:rsidR="00683296" w:rsidRPr="00683296" w:rsidRDefault="00683296" w:rsidP="006832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Проверка выполнения сварочных работ, Наличие/отсутствие недопустимых дефектов сварных соединений</w:t>
            </w:r>
          </w:p>
        </w:tc>
        <w:tc>
          <w:tcPr>
            <w:tcW w:w="2462" w:type="dxa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32569-2013,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1660BD" w:rsidTr="0050338F">
        <w:trPr>
          <w:trHeight w:val="327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Монтаж трубопроводов на основание</w:t>
            </w: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соответствия размеров требованиям технической документации</w:t>
            </w: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32569-2013,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243643" w:rsidTr="00683296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46CDB" w:rsidRPr="00683296" w:rsidRDefault="00A46CDB" w:rsidP="00A46C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Монтаж запорной арматуры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A46CDB" w:rsidRPr="00683296" w:rsidRDefault="00A46CDB" w:rsidP="00A46C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на соответствие требованиям технической документации 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32569-2013,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предъявления продукции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6B546D" w:rsidTr="008245EC">
        <w:trPr>
          <w:trHeight w:val="327"/>
          <w:tblHeader/>
          <w:jc w:val="center"/>
        </w:trPr>
        <w:tc>
          <w:tcPr>
            <w:tcW w:w="16391" w:type="dxa"/>
            <w:gridSpan w:val="13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ИСПЫТАНИЯ</w:t>
            </w:r>
          </w:p>
        </w:tc>
      </w:tr>
      <w:tr w:rsidR="00A46CDB" w:rsidRPr="006B546D" w:rsidTr="006B546D">
        <w:trPr>
          <w:trHeight w:val="20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Проведение гидравлических испытаний</w:t>
            </w: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Давление при </w:t>
            </w:r>
            <w:proofErr w:type="spellStart"/>
            <w:r w:rsidRPr="00683296">
              <w:rPr>
                <w:rFonts w:ascii="Times New Roman" w:hAnsi="Times New Roman"/>
                <w:sz w:val="18"/>
                <w:szCs w:val="18"/>
              </w:rPr>
              <w:t>гидроиспытании</w:t>
            </w:r>
            <w:proofErr w:type="spellEnd"/>
            <w:r w:rsidRPr="00683296">
              <w:rPr>
                <w:rFonts w:ascii="Times New Roman" w:hAnsi="Times New Roman"/>
                <w:sz w:val="18"/>
                <w:szCs w:val="18"/>
              </w:rPr>
              <w:t>, пропуск среды</w:t>
            </w: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32569-2013,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6B546D" w:rsidTr="006B546D">
        <w:trPr>
          <w:trHeight w:val="20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Продувка трубопроводов сжатым воздухом</w:t>
            </w:r>
          </w:p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Факт продувки, отсутствие посторонних предметов в трубопроводе</w:t>
            </w:r>
          </w:p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ГОСТ 32569-2013,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Сменные журналы контроля, технологический паспорт изделия,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6B546D" w:rsidTr="00FE72FD">
        <w:trPr>
          <w:trHeight w:val="20"/>
          <w:tblHeader/>
          <w:jc w:val="center"/>
        </w:trPr>
        <w:tc>
          <w:tcPr>
            <w:tcW w:w="16391" w:type="dxa"/>
            <w:gridSpan w:val="13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НАНЕСЕНИЕ АНТИКОРРОЗИОННОГО ПОКРЫТИЯ</w:t>
            </w:r>
          </w:p>
        </w:tc>
      </w:tr>
      <w:tr w:rsidR="00A46CDB" w:rsidRPr="006B546D" w:rsidTr="006B546D">
        <w:trPr>
          <w:trHeight w:val="20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Подготовка наружной/внутренней поверхности к нанесению лакокрасочного покрытия</w:t>
            </w: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тех. документацией</w:t>
            </w: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РД 03-606-03,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Технологическая инструкция ОАО «НК «Роснефть» П2-05 ТИ-0002 и П2-05.02 ТИ-0002;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Методические указания Компании «Применение фирменного стиля ОАО «НК «Роснефть» №П3-01.04 М-0006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Технологический паспорт изделия, журнал предъявления продукции, акты, заключения по проведенным видам работ</w:t>
            </w:r>
          </w:p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6B546D" w:rsidTr="006B546D">
        <w:trPr>
          <w:trHeight w:val="20"/>
          <w:tblHeader/>
          <w:jc w:val="center"/>
        </w:trPr>
        <w:tc>
          <w:tcPr>
            <w:tcW w:w="421" w:type="dxa"/>
            <w:gridSpan w:val="2"/>
            <w:vAlign w:val="center"/>
          </w:tcPr>
          <w:p w:rsidR="00A46CDB" w:rsidRPr="00683296" w:rsidRDefault="00A46CDB" w:rsidP="00A46CD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Покраска изделия контроль качества покрытия, замер толщины покрытия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заказчика,</w:t>
            </w: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Методические указания Компании «Применение фирменного стиля ОАО «НК «Роснефть» №П3-01.04 М-0006</w:t>
            </w:r>
          </w:p>
        </w:tc>
        <w:tc>
          <w:tcPr>
            <w:tcW w:w="1156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vAlign w:val="center"/>
          </w:tcPr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A46CDB" w:rsidRPr="00683296" w:rsidRDefault="00A46CDB" w:rsidP="00A46C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A46CDB" w:rsidRPr="00683296" w:rsidRDefault="00A46CDB" w:rsidP="00A46C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A46CDB" w:rsidRPr="006B546D" w:rsidTr="008B374C">
        <w:trPr>
          <w:trHeight w:val="327"/>
          <w:tblHeader/>
          <w:jc w:val="center"/>
        </w:trPr>
        <w:tc>
          <w:tcPr>
            <w:tcW w:w="16391" w:type="dxa"/>
            <w:gridSpan w:val="13"/>
            <w:vAlign w:val="center"/>
          </w:tcPr>
          <w:p w:rsidR="00A46CDB" w:rsidRPr="00683296" w:rsidRDefault="00A46CDB" w:rsidP="00A46CDB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МОНТАЖ ОБОРУДОВАНИЯ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Монтаж электрооборудования, систем электроснабжения и освещения, </w:t>
            </w:r>
            <w:proofErr w:type="spellStart"/>
            <w:r w:rsidRPr="00683296">
              <w:rPr>
                <w:rFonts w:ascii="Times New Roman" w:hAnsi="Times New Roman"/>
                <w:sz w:val="18"/>
                <w:szCs w:val="18"/>
              </w:rPr>
              <w:t>КИПиА</w:t>
            </w:r>
            <w:proofErr w:type="spellEnd"/>
            <w:r w:rsidRPr="00683296">
              <w:rPr>
                <w:rFonts w:ascii="Times New Roman" w:hAnsi="Times New Roman"/>
                <w:sz w:val="18"/>
                <w:szCs w:val="18"/>
              </w:rPr>
              <w:t>, систем автоматизации.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Монтаж систем отопления и вентиляции.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Монтаж охранно-пожарной сигнализации.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Монтаж систем пожарной сигнализации электро-щитовой и </w:t>
            </w:r>
            <w:r w:rsidRPr="00683296">
              <w:rPr>
                <w:rFonts w:ascii="Times New Roman" w:eastAsia="TimesNewRomanPSMT" w:hAnsi="Times New Roman"/>
                <w:sz w:val="18"/>
                <w:szCs w:val="18"/>
              </w:rPr>
              <w:t>УОПТГ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параметров лакокрасочного покрытия, паспорт на наружное ЛКП,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4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Монтаж системы внутреннего пожаротушения.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параметров,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4"/>
              <w:jc w:val="center"/>
              <w:rPr>
                <w:rFonts w:ascii="Times New Roman" w:eastAsia="TimesNewRomanPSMT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Монтаж систем</w:t>
            </w:r>
            <w:r w:rsidRPr="00683296">
              <w:rPr>
                <w:rFonts w:ascii="Times New Roman" w:eastAsia="TimesNewRomanPSMT" w:hAnsi="Times New Roman"/>
                <w:sz w:val="18"/>
                <w:szCs w:val="18"/>
              </w:rPr>
              <w:t xml:space="preserve"> первичных средств пожаротушения.</w:t>
            </w:r>
          </w:p>
          <w:p w:rsidR="00683296" w:rsidRPr="00683296" w:rsidRDefault="00683296" w:rsidP="0068329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</w:pP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Цех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Журнал регистрации параметров,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CA1106">
        <w:trPr>
          <w:trHeight w:val="327"/>
          <w:tblHeader/>
          <w:jc w:val="center"/>
        </w:trPr>
        <w:tc>
          <w:tcPr>
            <w:tcW w:w="16391" w:type="dxa"/>
            <w:gridSpan w:val="13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КОНТРОЛЬНАЯ СБОРКА БЛОКА ТЕХНОЛОГИЧЕСКОГО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Контрольная сборка блока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ТУ, Договор поставки,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683296" w:rsidTr="00396663">
        <w:trPr>
          <w:trHeight w:val="327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Приемо-сдаточные испытания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Проверка на соответствие требованиям технической документации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ТУ, Договор поставки,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16391" w:type="dxa"/>
            <w:gridSpan w:val="13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КОНСЕРВАЦИЯ, МАРКИРОВКА, УПАКОВКА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 применяемых материалов и консервации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акты, заключения по проведенным видам контроля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 маркировки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заказчика.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заказчика,</w:t>
            </w: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Технологическая инструкция ОАО «НК «Роснефть» П2-05 ТИ-0002 и П2-05.02 ТИ-0002;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Методические указания Компании «Применение фирменного стиля ОАО «НК «Роснефть» №П3-01.04 М-0006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Протокол приемо-сдаточных испытаний, технологический паспорт изделия, упаковочные листы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4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Упаковка оборудования, комплектующих,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комплектация ЗИП</w:t>
            </w:r>
          </w:p>
          <w:p w:rsidR="00683296" w:rsidRPr="00683296" w:rsidRDefault="00683296" w:rsidP="00683296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(при наличии требований к ЗИП)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  <w:r w:rsidRPr="00683296">
              <w:rPr>
                <w:rFonts w:ascii="Times New Roman" w:hAnsi="Times New Roman"/>
                <w:sz w:val="18"/>
                <w:szCs w:val="18"/>
              </w:rPr>
              <w:t>ОЛ/тех. 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документация.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16391" w:type="dxa"/>
            <w:gridSpan w:val="13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КОМПЛЕКТАЦИЯ ОТГРУЖАЕМОГО ОБОРУДОВАНИЯ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 комплектности, изделия и/или отгружаемых мест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требованиями заказчика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Договор поставки,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документация, упаковочные листы, комплектовочная ведомость.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16391" w:type="dxa"/>
            <w:gridSpan w:val="13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ОФОРМЛЕНИЕ СОПРОВОДИТЕЛЬНОЙ ДОКУМЕНТАЦИИ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Контроль документации направляемой заказчику на соответствие действующих НТД, а </w:t>
            </w:r>
            <w:proofErr w:type="gramStart"/>
            <w:r w:rsidRPr="00683296">
              <w:rPr>
                <w:rFonts w:ascii="Times New Roman" w:hAnsi="Times New Roman"/>
                <w:sz w:val="18"/>
                <w:szCs w:val="18"/>
              </w:rPr>
              <w:t>так же</w:t>
            </w:r>
            <w:proofErr w:type="gramEnd"/>
            <w:r w:rsidRPr="00683296">
              <w:rPr>
                <w:rFonts w:ascii="Times New Roman" w:hAnsi="Times New Roman"/>
                <w:sz w:val="18"/>
                <w:szCs w:val="18"/>
              </w:rPr>
              <w:t xml:space="preserve"> дополнительных требований указанных в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В соответствии с нормативной документацией и требованиями заказчика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Договор поставки, комплектовочная ведомость, ведомость эксплуатационных документов упаковочные листы,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>ОЛ/тех. требования заказчика.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Д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Паспорт изделия, эксплуатационная документация на комплектующие изделия.</w:t>
            </w: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уведомление о несоответствии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16391" w:type="dxa"/>
            <w:gridSpan w:val="13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ОТГРУЗКА ПРОДУКЦИИ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Отгрузка продукции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Контроль погрузки, соответствия схеме увязки, наличие отгрузочных мест отгружаемого оборудования и комплектующих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 xml:space="preserve">Условия договора на поставку, </w:t>
            </w:r>
            <w:r w:rsidRPr="0068329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ОЛ/тех. требования заказчика, </w:t>
            </w:r>
            <w:r w:rsidRPr="00683296">
              <w:rPr>
                <w:rFonts w:ascii="Times New Roman" w:hAnsi="Times New Roman"/>
                <w:spacing w:val="2"/>
                <w:sz w:val="18"/>
                <w:szCs w:val="18"/>
                <w:shd w:val="clear" w:color="auto" w:fill="FFFFFF"/>
              </w:rPr>
              <w:t xml:space="preserve">ОСТ 26.260.18-2004 «Блоки технологические для газовой и нефтяной промышленности. Общие технические условия», 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Р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акт осмотра готовой продукции, разрешение/уведомление об отгрузке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16391" w:type="dxa"/>
            <w:gridSpan w:val="13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b/>
                <w:sz w:val="18"/>
                <w:szCs w:val="18"/>
              </w:rPr>
              <w:t>ОФОРМЛЕНИЕ ОТЧЁТНЫХ ДОКУМЕНТОВ</w:t>
            </w:r>
          </w:p>
        </w:tc>
      </w:tr>
      <w:tr w:rsidR="00683296" w:rsidRPr="00EE500A" w:rsidTr="00396663">
        <w:trPr>
          <w:trHeight w:val="274"/>
          <w:tblHeader/>
          <w:jc w:val="center"/>
        </w:trPr>
        <w:tc>
          <w:tcPr>
            <w:tcW w:w="421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Оформление разрешительных документов для отгрузки продукции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2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Требования заказчика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Н</w:t>
            </w:r>
          </w:p>
          <w:p w:rsidR="00683296" w:rsidRPr="00683296" w:rsidRDefault="00683296" w:rsidP="006832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shd w:val="clear" w:color="auto" w:fill="auto"/>
            <w:vAlign w:val="center"/>
          </w:tcPr>
          <w:p w:rsidR="00683296" w:rsidRPr="00683296" w:rsidRDefault="00683296" w:rsidP="006832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3296">
              <w:rPr>
                <w:rFonts w:ascii="Times New Roman" w:hAnsi="Times New Roman"/>
                <w:sz w:val="18"/>
                <w:szCs w:val="18"/>
              </w:rPr>
              <w:t>Отчет, акт осмотра готовой продукции, разрешение/уведомление об отгрузке</w:t>
            </w:r>
          </w:p>
        </w:tc>
      </w:tr>
    </w:tbl>
    <w:p w:rsidR="00EE500A" w:rsidRDefault="00EE500A" w:rsidP="000E18C0">
      <w:pPr>
        <w:pStyle w:val="a4"/>
      </w:pPr>
    </w:p>
    <w:p w:rsidR="000E18C0" w:rsidRPr="000E18C0" w:rsidRDefault="000E18C0" w:rsidP="000E18C0">
      <w:pPr>
        <w:pStyle w:val="a4"/>
        <w:rPr>
          <w:rFonts w:ascii="Times New Roman" w:hAnsi="Times New Roman"/>
          <w:b/>
        </w:rPr>
      </w:pPr>
      <w:r w:rsidRPr="000E18C0">
        <w:rPr>
          <w:rFonts w:ascii="Times New Roman" w:hAnsi="Times New Roman"/>
          <w:b/>
        </w:rPr>
        <w:t>ПРИМЕЧАНИЕ:</w:t>
      </w:r>
    </w:p>
    <w:p w:rsidR="000E18C0" w:rsidRDefault="000E18C0" w:rsidP="000E18C0">
      <w:pPr>
        <w:pStyle w:val="a4"/>
        <w:rPr>
          <w:rFonts w:ascii="Times New Roman" w:hAnsi="Times New Roman"/>
        </w:rPr>
      </w:pPr>
      <w:r w:rsidRPr="000E18C0">
        <w:rPr>
          <w:rFonts w:ascii="Times New Roman" w:hAnsi="Times New Roman"/>
        </w:rPr>
        <w:t>………………………………………….</w:t>
      </w:r>
    </w:p>
    <w:p w:rsidR="000E18C0" w:rsidRDefault="000E18C0" w:rsidP="000E18C0">
      <w:pPr>
        <w:pStyle w:val="a4"/>
        <w:rPr>
          <w:rFonts w:ascii="Times New Roman" w:hAnsi="Times New Roman"/>
        </w:rPr>
      </w:pPr>
    </w:p>
    <w:p w:rsidR="000E18C0" w:rsidRPr="000E18C0" w:rsidRDefault="000E18C0" w:rsidP="000E18C0">
      <w:pPr>
        <w:pStyle w:val="a4"/>
        <w:rPr>
          <w:rFonts w:ascii="Times New Roman" w:hAnsi="Times New Roman"/>
        </w:rPr>
      </w:pPr>
    </w:p>
    <w:p w:rsidR="002A70AF" w:rsidRPr="002A70AF" w:rsidRDefault="002A70AF" w:rsidP="002A70AF">
      <w:pPr>
        <w:pStyle w:val="a4"/>
        <w:rPr>
          <w:rFonts w:ascii="Times New Roman" w:hAnsi="Times New Roman"/>
          <w:b/>
        </w:rPr>
      </w:pPr>
      <w:r w:rsidRPr="002A70AF">
        <w:rPr>
          <w:rFonts w:ascii="Times New Roman" w:hAnsi="Times New Roman"/>
          <w:b/>
        </w:rPr>
        <w:t>НОРМАТИВНЫЕ ССЫЛКИ:</w:t>
      </w:r>
    </w:p>
    <w:p w:rsidR="002A70AF" w:rsidRPr="00396663" w:rsidRDefault="002A70AF" w:rsidP="002A70AF">
      <w:pPr>
        <w:pStyle w:val="a4"/>
        <w:rPr>
          <w:rFonts w:ascii="Times New Roman" w:hAnsi="Times New Roman"/>
        </w:rPr>
      </w:pPr>
      <w:r w:rsidRPr="00396663">
        <w:rPr>
          <w:rFonts w:ascii="Times New Roman" w:hAnsi="Times New Roman"/>
        </w:rPr>
        <w:t xml:space="preserve">- </w:t>
      </w:r>
      <w:r w:rsidR="00396663" w:rsidRPr="00396663">
        <w:rPr>
          <w:rFonts w:ascii="Times New Roman" w:hAnsi="Times New Roman"/>
          <w:spacing w:val="2"/>
          <w:shd w:val="clear" w:color="auto" w:fill="FFFFFF"/>
        </w:rPr>
        <w:t>ОСТ 26.260.18-2004 «Блоки технологические для газовой и нефтяной промышленности. Общие технические условия»</w:t>
      </w:r>
      <w:r w:rsidRPr="00396663">
        <w:rPr>
          <w:rFonts w:ascii="Times New Roman" w:hAnsi="Times New Roman"/>
        </w:rPr>
        <w:t>.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 Договор поставки.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2A70AF" w:rsidRDefault="002A70AF" w:rsidP="002A70AF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p w:rsidR="002A70AF" w:rsidRPr="00311B90" w:rsidRDefault="002A70AF" w:rsidP="00311B90">
      <w:pPr>
        <w:pStyle w:val="a4"/>
        <w:rPr>
          <w:rFonts w:ascii="Times New Roman" w:hAnsi="Times New Roman"/>
        </w:rPr>
      </w:pPr>
      <w:r w:rsidRPr="002A70AF">
        <w:rPr>
          <w:rFonts w:ascii="Times New Roman" w:hAnsi="Times New Roman"/>
        </w:rPr>
        <w:t>-……</w:t>
      </w:r>
    </w:p>
    <w:sectPr w:rsidR="002A70AF" w:rsidRPr="00311B90" w:rsidSect="001E7E2C">
      <w:pgSz w:w="16838" w:h="11906" w:orient="landscape"/>
      <w:pgMar w:top="568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F557D"/>
    <w:multiLevelType w:val="hybridMultilevel"/>
    <w:tmpl w:val="DF6AA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E3DDE"/>
    <w:multiLevelType w:val="multilevel"/>
    <w:tmpl w:val="40C2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0D1856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D1"/>
    <w:rsid w:val="00045204"/>
    <w:rsid w:val="000A0464"/>
    <w:rsid w:val="000E18C0"/>
    <w:rsid w:val="001660BD"/>
    <w:rsid w:val="001E7E2C"/>
    <w:rsid w:val="00243643"/>
    <w:rsid w:val="002A70AF"/>
    <w:rsid w:val="00311B90"/>
    <w:rsid w:val="0032199D"/>
    <w:rsid w:val="0038252E"/>
    <w:rsid w:val="00396663"/>
    <w:rsid w:val="003B79D1"/>
    <w:rsid w:val="004536DC"/>
    <w:rsid w:val="00463700"/>
    <w:rsid w:val="00466E9F"/>
    <w:rsid w:val="004F3E7D"/>
    <w:rsid w:val="0050338F"/>
    <w:rsid w:val="00533830"/>
    <w:rsid w:val="005438D6"/>
    <w:rsid w:val="005B56AB"/>
    <w:rsid w:val="00683296"/>
    <w:rsid w:val="006B546D"/>
    <w:rsid w:val="007739CE"/>
    <w:rsid w:val="00854B07"/>
    <w:rsid w:val="009771C6"/>
    <w:rsid w:val="00A02DDD"/>
    <w:rsid w:val="00A30977"/>
    <w:rsid w:val="00A30E2A"/>
    <w:rsid w:val="00A46CDB"/>
    <w:rsid w:val="00B7782F"/>
    <w:rsid w:val="00C93605"/>
    <w:rsid w:val="00D0338A"/>
    <w:rsid w:val="00D81E83"/>
    <w:rsid w:val="00E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B5613-0510-4A80-A116-77ED3856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82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A46CD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782F"/>
    <w:pPr>
      <w:ind w:left="720"/>
      <w:contextualSpacing/>
    </w:pPr>
  </w:style>
  <w:style w:type="paragraph" w:styleId="a4">
    <w:name w:val="No Spacing"/>
    <w:uiPriority w:val="1"/>
    <w:qFormat/>
    <w:rsid w:val="00B778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8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6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7295-7A55-48CC-B615-835C1E57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tamarov</dc:creator>
  <cp:keywords/>
  <dc:description/>
  <cp:lastModifiedBy>serg tamarov</cp:lastModifiedBy>
  <cp:revision>6</cp:revision>
  <cp:lastPrinted>2018-09-07T10:14:00Z</cp:lastPrinted>
  <dcterms:created xsi:type="dcterms:W3CDTF">2018-08-31T07:58:00Z</dcterms:created>
  <dcterms:modified xsi:type="dcterms:W3CDTF">2018-12-08T07:33:00Z</dcterms:modified>
</cp:coreProperties>
</file>